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7626ED" w:rsidRPr="00986098" w14:paraId="12330CC2" w14:textId="77777777" w:rsidTr="007626ED">
        <w:tc>
          <w:tcPr>
            <w:tcW w:w="5955" w:type="dxa"/>
            <w:shd w:val="clear" w:color="auto" w:fill="auto"/>
          </w:tcPr>
          <w:p w14:paraId="5CA0290A" w14:textId="103733E1" w:rsidR="007626ED" w:rsidRPr="002D7C6F" w:rsidRDefault="007626ED" w:rsidP="00960C8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2D7C6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Ініціатор: </w:t>
            </w:r>
            <w:r w:rsidRPr="002D7C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депутати Закарпатської</w:t>
            </w:r>
            <w:r w:rsidR="007D3C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2D7C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обласної ради – члени Наглядової  ради Комунальної</w:t>
            </w:r>
          </w:p>
          <w:p w14:paraId="0753448B" w14:textId="77777777" w:rsidR="007626ED" w:rsidRPr="002D7C6F" w:rsidRDefault="007626ED" w:rsidP="00960C8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2D7C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установи «Управління спільною власністю</w:t>
            </w:r>
          </w:p>
          <w:p w14:paraId="20794F28" w14:textId="77777777" w:rsidR="007626ED" w:rsidRPr="002D7C6F" w:rsidRDefault="007626ED" w:rsidP="00960C8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2D7C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територіальних громад» Закарпатської</w:t>
            </w:r>
          </w:p>
          <w:p w14:paraId="68DE7005" w14:textId="77777777" w:rsidR="007626ED" w:rsidRPr="002D7C6F" w:rsidRDefault="007626ED" w:rsidP="00960C8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2D7C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обласної ради</w:t>
            </w:r>
          </w:p>
          <w:p w14:paraId="387C5C63" w14:textId="77777777" w:rsidR="007626ED" w:rsidRPr="002D7C6F" w:rsidRDefault="007626ED" w:rsidP="00960C8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  <w:p w14:paraId="15F12360" w14:textId="57DF3E9D" w:rsidR="007626ED" w:rsidRPr="002D7C6F" w:rsidRDefault="007D3C43" w:rsidP="00960C8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Автор</w:t>
            </w:r>
            <w:r w:rsidR="007626ED" w:rsidRPr="002D7C6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: </w:t>
            </w:r>
            <w:r w:rsidR="007626ED" w:rsidRPr="002D7C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Комунальна установа</w:t>
            </w:r>
          </w:p>
          <w:p w14:paraId="5EE6D272" w14:textId="77777777" w:rsidR="007626ED" w:rsidRPr="002D7C6F" w:rsidRDefault="007626ED" w:rsidP="00960C8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2D7C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«Управління спільною власністю</w:t>
            </w:r>
          </w:p>
          <w:p w14:paraId="58243E92" w14:textId="77777777" w:rsidR="007626ED" w:rsidRPr="002D7C6F" w:rsidRDefault="007626ED" w:rsidP="00960C8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2D7C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територіальних громад» </w:t>
            </w:r>
          </w:p>
          <w:p w14:paraId="01815B1B" w14:textId="77777777" w:rsidR="007626ED" w:rsidRPr="002D7C6F" w:rsidRDefault="007626ED" w:rsidP="00960C8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2D7C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Закарпатської обласної ради</w:t>
            </w:r>
          </w:p>
          <w:p w14:paraId="5A90DC25" w14:textId="77777777" w:rsidR="007626ED" w:rsidRPr="00986098" w:rsidRDefault="007626ED" w:rsidP="00960C8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025A6045" w14:textId="59F73998" w:rsidR="007626ED" w:rsidRPr="00986098" w:rsidRDefault="007626ED" w:rsidP="00960C8D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86098">
              <w:rPr>
                <w:rFonts w:ascii="Times New Roman" w:hAnsi="Times New Roman" w:cs="Times New Roman"/>
                <w:b/>
                <w:sz w:val="28"/>
                <w:szCs w:val="28"/>
              </w:rPr>
              <w:t>ПРО</w:t>
            </w:r>
            <w:r w:rsidR="00F839A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Є</w:t>
            </w:r>
            <w:r w:rsidRPr="00986098">
              <w:rPr>
                <w:rFonts w:ascii="Times New Roman" w:hAnsi="Times New Roman" w:cs="Times New Roman"/>
                <w:b/>
                <w:sz w:val="28"/>
                <w:szCs w:val="28"/>
              </w:rPr>
              <w:t>КТ</w:t>
            </w:r>
          </w:p>
          <w:p w14:paraId="602BFA6D" w14:textId="2351B270" w:rsidR="007626ED" w:rsidRPr="00986098" w:rsidRDefault="007626ED" w:rsidP="00960C8D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8609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  <w:r w:rsidR="007D3C43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 xml:space="preserve"> </w:t>
            </w:r>
            <w:r w:rsidR="00551868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>85 ПР</w:t>
            </w:r>
            <w:r w:rsidRPr="0098609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/</w:t>
            </w:r>
            <w:r w:rsidR="00551868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>01.1-16</w:t>
            </w:r>
            <w:r w:rsidRPr="0098609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              </w:t>
            </w:r>
          </w:p>
        </w:tc>
      </w:tr>
    </w:tbl>
    <w:p w14:paraId="4B7D1AD5" w14:textId="77777777" w:rsidR="007626ED" w:rsidRPr="00B92CB1" w:rsidRDefault="007626ED" w:rsidP="00960C8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2CB1">
        <w:rPr>
          <w:rFonts w:ascii="Times New Roman" w:hAnsi="Times New Roman" w:cs="Times New Roman"/>
          <w:sz w:val="28"/>
          <w:szCs w:val="28"/>
        </w:rPr>
        <w:object w:dxaOrig="984" w:dyaOrig="1160" w14:anchorId="4A02CC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4" o:title=""/>
          </v:shape>
          <o:OLEObject Type="Embed" ProgID="Word.Picture.8" ShapeID="_x0000_i1025" DrawAspect="Content" ObjectID="_1771763514" r:id="rId5"/>
        </w:object>
      </w:r>
    </w:p>
    <w:p w14:paraId="197B4B9A" w14:textId="77777777" w:rsidR="007626ED" w:rsidRDefault="007626ED" w:rsidP="00960C8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2CB1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6BCFFB50" w14:textId="77777777" w:rsidR="00FB2E25" w:rsidRPr="00FB2E25" w:rsidRDefault="00FB2E25" w:rsidP="00960C8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100DD7" w14:textId="6E41418B" w:rsidR="007626ED" w:rsidRDefault="00FB2E25" w:rsidP="00960C8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Чотирнадцята с</w:t>
      </w:r>
      <w:proofErr w:type="spellStart"/>
      <w:r w:rsidR="007626ED">
        <w:rPr>
          <w:rFonts w:ascii="Times New Roman" w:hAnsi="Times New Roman" w:cs="Times New Roman"/>
          <w:b/>
          <w:sz w:val="28"/>
          <w:szCs w:val="28"/>
        </w:rPr>
        <w:t>есія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626ED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626ED" w:rsidRPr="00B92CB1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5C8061C1" w14:textId="77777777" w:rsidR="00FB2E25" w:rsidRPr="00B92CB1" w:rsidRDefault="00FB2E25" w:rsidP="00960C8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EFC21A" w14:textId="77777777" w:rsidR="007626ED" w:rsidRDefault="007626ED" w:rsidP="00960C8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92CB1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B92CB1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B92CB1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14:paraId="3CF646D9" w14:textId="77777777" w:rsidR="007626ED" w:rsidRPr="00214AB9" w:rsidRDefault="007626ED" w:rsidP="00960C8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F08BFC8" w14:textId="2DFEB2FF" w:rsidR="007626ED" w:rsidRPr="0034437C" w:rsidRDefault="007626ED" w:rsidP="00960C8D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Pr="00B92CB1">
        <w:rPr>
          <w:rFonts w:ascii="Times New Roman" w:hAnsi="Times New Roman" w:cs="Times New Roman"/>
          <w:b/>
          <w:sz w:val="28"/>
          <w:szCs w:val="28"/>
        </w:rPr>
        <w:tab/>
      </w:r>
      <w:r w:rsidRPr="00B92CB1">
        <w:rPr>
          <w:rFonts w:ascii="Times New Roman" w:hAnsi="Times New Roman" w:cs="Times New Roman"/>
          <w:b/>
          <w:sz w:val="28"/>
          <w:szCs w:val="28"/>
        </w:rPr>
        <w:tab/>
      </w:r>
      <w:r w:rsidRPr="00B92CB1">
        <w:rPr>
          <w:rFonts w:ascii="Times New Roman" w:hAnsi="Times New Roman" w:cs="Times New Roman"/>
          <w:b/>
          <w:sz w:val="28"/>
          <w:szCs w:val="28"/>
        </w:rPr>
        <w:tab/>
        <w:t xml:space="preserve">             </w:t>
      </w:r>
      <w:r w:rsidR="00FB2E2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B92CB1">
        <w:rPr>
          <w:rFonts w:ascii="Times New Roman" w:hAnsi="Times New Roman" w:cs="Times New Roman"/>
          <w:b/>
          <w:sz w:val="28"/>
          <w:szCs w:val="28"/>
        </w:rPr>
        <w:t xml:space="preserve"> Ужгород</w:t>
      </w:r>
      <w:r w:rsidRPr="00B92CB1">
        <w:rPr>
          <w:rFonts w:ascii="Times New Roman" w:hAnsi="Times New Roman" w:cs="Times New Roman"/>
          <w:b/>
          <w:sz w:val="28"/>
          <w:szCs w:val="28"/>
        </w:rPr>
        <w:tab/>
      </w:r>
      <w:r w:rsidRPr="00B92CB1">
        <w:rPr>
          <w:rFonts w:ascii="Times New Roman" w:hAnsi="Times New Roman" w:cs="Times New Roman"/>
          <w:b/>
          <w:sz w:val="28"/>
          <w:szCs w:val="28"/>
        </w:rPr>
        <w:tab/>
      </w:r>
      <w:r w:rsidRPr="00B92CB1">
        <w:rPr>
          <w:rFonts w:ascii="Times New Roman" w:hAnsi="Times New Roman" w:cs="Times New Roman"/>
          <w:b/>
          <w:sz w:val="28"/>
          <w:szCs w:val="28"/>
        </w:rPr>
        <w:tab/>
      </w:r>
      <w:r w:rsidRPr="00B92CB1">
        <w:rPr>
          <w:rFonts w:ascii="Times New Roman" w:hAnsi="Times New Roman" w:cs="Times New Roman"/>
          <w:b/>
          <w:sz w:val="28"/>
          <w:szCs w:val="28"/>
        </w:rPr>
        <w:tab/>
        <w:t>№</w:t>
      </w:r>
    </w:p>
    <w:p w14:paraId="1DB24A67" w14:textId="77777777" w:rsidR="00E24F57" w:rsidRDefault="00E24F57" w:rsidP="00960C8D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BDD16BA" w14:textId="77777777" w:rsidR="007626ED" w:rsidRDefault="007626ED" w:rsidP="00960C8D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надання </w:t>
      </w:r>
      <w:r w:rsidR="00550D27">
        <w:rPr>
          <w:rFonts w:ascii="Times New Roman" w:hAnsi="Times New Roman" w:cs="Times New Roman"/>
          <w:b/>
          <w:sz w:val="28"/>
          <w:szCs w:val="28"/>
          <w:lang w:val="uk-UA"/>
        </w:rPr>
        <w:t>дозволу (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згоди</w:t>
      </w:r>
      <w:r w:rsidR="00550D27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14:paraId="4BBDB815" w14:textId="77777777" w:rsidR="007626ED" w:rsidRDefault="007626ED" w:rsidP="00960C8D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поділ земельної ділянки </w:t>
      </w:r>
    </w:p>
    <w:p w14:paraId="484BE7A7" w14:textId="77777777" w:rsidR="007626ED" w:rsidRDefault="007626ED" w:rsidP="00960C8D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302CC55" w14:textId="77777777" w:rsidR="007626ED" w:rsidRDefault="007626ED" w:rsidP="00960C8D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D65AA7A" w14:textId="182D0428" w:rsidR="007626ED" w:rsidRDefault="007626ED" w:rsidP="00960C8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B30A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A55B5">
        <w:rPr>
          <w:rFonts w:ascii="Times New Roman" w:eastAsia="Times New Roman" w:hAnsi="Times New Roman" w:cs="Times New Roman"/>
          <w:sz w:val="28"/>
          <w:lang w:val="uk-UA"/>
        </w:rPr>
        <w:t>Відповідно до статей 43, 60 Закону України «Про місцеве самоврядування в Україні»,</w:t>
      </w:r>
      <w:r w:rsidR="00551868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статей 1</w:t>
      </w:r>
      <w:r w:rsidRPr="007626ED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38, 39, </w:t>
      </w:r>
      <w:r w:rsidR="00E555F2">
        <w:rPr>
          <w:rFonts w:ascii="Times New Roman" w:hAnsi="Times New Roman" w:cs="Times New Roman"/>
          <w:sz w:val="28"/>
          <w:szCs w:val="28"/>
          <w:lang w:val="uk-UA"/>
        </w:rPr>
        <w:t xml:space="preserve">79-1, </w:t>
      </w:r>
      <w:r>
        <w:rPr>
          <w:rFonts w:ascii="Times New Roman" w:hAnsi="Times New Roman" w:cs="Times New Roman"/>
          <w:sz w:val="28"/>
          <w:szCs w:val="28"/>
          <w:lang w:val="uk-UA"/>
        </w:rPr>
        <w:t>122, 189 Земельного</w:t>
      </w:r>
      <w:r w:rsidRPr="007626ED">
        <w:rPr>
          <w:rFonts w:ascii="Times New Roman" w:hAnsi="Times New Roman" w:cs="Times New Roman"/>
          <w:sz w:val="28"/>
          <w:szCs w:val="28"/>
          <w:lang w:val="uk-UA"/>
        </w:rPr>
        <w:t xml:space="preserve"> кодексу України,</w:t>
      </w:r>
      <w:r w:rsidR="00FB2E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626ED">
        <w:rPr>
          <w:rFonts w:ascii="Times New Roman" w:hAnsi="Times New Roman" w:cs="Times New Roman"/>
          <w:sz w:val="28"/>
          <w:szCs w:val="28"/>
          <w:lang w:val="uk-UA"/>
        </w:rPr>
        <w:t>статті 56</w:t>
      </w:r>
      <w:r w:rsidR="003F29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A55B5">
        <w:rPr>
          <w:rFonts w:ascii="Times New Roman" w:eastAsia="Times New Roman" w:hAnsi="Times New Roman" w:cs="Times New Roman"/>
          <w:sz w:val="28"/>
          <w:lang w:val="uk-UA"/>
        </w:rPr>
        <w:t xml:space="preserve">Закону України «Про </w:t>
      </w:r>
      <w:r>
        <w:rPr>
          <w:rFonts w:ascii="Times New Roman" w:eastAsia="Times New Roman" w:hAnsi="Times New Roman" w:cs="Times New Roman"/>
          <w:sz w:val="28"/>
          <w:lang w:val="uk-UA"/>
        </w:rPr>
        <w:t>землеустрій</w:t>
      </w:r>
      <w:r w:rsidRPr="007A55B5">
        <w:rPr>
          <w:rFonts w:ascii="Times New Roman" w:eastAsia="Times New Roman" w:hAnsi="Times New Roman" w:cs="Times New Roman"/>
          <w:sz w:val="28"/>
          <w:lang w:val="uk-UA"/>
        </w:rPr>
        <w:t>»</w:t>
      </w:r>
      <w:r>
        <w:rPr>
          <w:rFonts w:ascii="Times New Roman" w:eastAsia="Times New Roman" w:hAnsi="Times New Roman" w:cs="Times New Roman"/>
          <w:sz w:val="28"/>
          <w:lang w:val="uk-UA"/>
        </w:rPr>
        <w:t>,</w:t>
      </w:r>
      <w:r w:rsidR="00FB2E25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D10199">
        <w:rPr>
          <w:rFonts w:ascii="Times New Roman" w:hAnsi="Times New Roman" w:cs="Times New Roman"/>
          <w:sz w:val="28"/>
          <w:szCs w:val="28"/>
          <w:lang w:val="uk-UA"/>
        </w:rPr>
        <w:t>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власності), затвердженого рішенням обласної ради від 04.11.2011 № 326 (зі змінами та доповненнями)</w:t>
      </w:r>
      <w:r w:rsidRPr="00D10199">
        <w:rPr>
          <w:rStyle w:val="FontStyle16"/>
          <w:sz w:val="28"/>
          <w:szCs w:val="28"/>
          <w:lang w:val="uk-UA" w:eastAsia="uk-UA"/>
        </w:rPr>
        <w:t>, з</w:t>
      </w:r>
      <w:r w:rsidRPr="00D10199">
        <w:rPr>
          <w:rFonts w:ascii="Times New Roman" w:hAnsi="Times New Roman" w:cs="Times New Roman"/>
          <w:sz w:val="28"/>
          <w:szCs w:val="28"/>
          <w:lang w:val="uk-UA"/>
        </w:rPr>
        <w:t xml:space="preserve"> метою забезпечення ефективності використання майна комунальної власності</w:t>
      </w:r>
      <w:r w:rsidRPr="00D10199">
        <w:rPr>
          <w:rStyle w:val="FontStyle16"/>
          <w:sz w:val="28"/>
          <w:szCs w:val="28"/>
          <w:lang w:val="uk-UA" w:eastAsia="uk-UA"/>
        </w:rPr>
        <w:t>, обласна рада</w:t>
      </w:r>
      <w:r w:rsidR="00A64455">
        <w:rPr>
          <w:rStyle w:val="FontStyle16"/>
          <w:sz w:val="28"/>
          <w:szCs w:val="28"/>
          <w:lang w:val="uk-UA" w:eastAsia="uk-UA"/>
        </w:rPr>
        <w:t xml:space="preserve"> </w:t>
      </w:r>
      <w:r w:rsidRPr="007A55B5">
        <w:rPr>
          <w:rStyle w:val="FontStyle16"/>
          <w:b/>
          <w:sz w:val="28"/>
          <w:szCs w:val="28"/>
          <w:lang w:val="uk-UA" w:eastAsia="uk-UA"/>
        </w:rPr>
        <w:t>в</w:t>
      </w:r>
      <w:r w:rsidR="00FB2E25">
        <w:rPr>
          <w:rStyle w:val="FontStyle16"/>
          <w:b/>
          <w:sz w:val="28"/>
          <w:szCs w:val="28"/>
          <w:lang w:val="uk-UA" w:eastAsia="uk-UA"/>
        </w:rPr>
        <w:t xml:space="preserve"> </w:t>
      </w:r>
      <w:r w:rsidRPr="007A55B5">
        <w:rPr>
          <w:rStyle w:val="FontStyle16"/>
          <w:b/>
          <w:sz w:val="28"/>
          <w:szCs w:val="28"/>
          <w:lang w:val="uk-UA" w:eastAsia="uk-UA"/>
        </w:rPr>
        <w:t>и</w:t>
      </w:r>
      <w:r w:rsidR="00FB2E25">
        <w:rPr>
          <w:rStyle w:val="FontStyle16"/>
          <w:b/>
          <w:sz w:val="28"/>
          <w:szCs w:val="28"/>
          <w:lang w:val="uk-UA" w:eastAsia="uk-UA"/>
        </w:rPr>
        <w:t xml:space="preserve"> </w:t>
      </w:r>
      <w:r w:rsidRPr="007A55B5">
        <w:rPr>
          <w:rStyle w:val="FontStyle16"/>
          <w:b/>
          <w:sz w:val="28"/>
          <w:szCs w:val="28"/>
          <w:lang w:val="uk-UA" w:eastAsia="uk-UA"/>
        </w:rPr>
        <w:t>р</w:t>
      </w:r>
      <w:r w:rsidR="00FB2E25">
        <w:rPr>
          <w:rStyle w:val="FontStyle16"/>
          <w:b/>
          <w:sz w:val="28"/>
          <w:szCs w:val="28"/>
          <w:lang w:val="uk-UA" w:eastAsia="uk-UA"/>
        </w:rPr>
        <w:t xml:space="preserve"> </w:t>
      </w:r>
      <w:r w:rsidRPr="007A55B5">
        <w:rPr>
          <w:rStyle w:val="FontStyle16"/>
          <w:b/>
          <w:sz w:val="28"/>
          <w:szCs w:val="28"/>
          <w:lang w:val="uk-UA" w:eastAsia="uk-UA"/>
        </w:rPr>
        <w:t>і</w:t>
      </w:r>
      <w:r w:rsidR="00FB2E25">
        <w:rPr>
          <w:rStyle w:val="FontStyle16"/>
          <w:b/>
          <w:sz w:val="28"/>
          <w:szCs w:val="28"/>
          <w:lang w:val="uk-UA" w:eastAsia="uk-UA"/>
        </w:rPr>
        <w:t xml:space="preserve"> </w:t>
      </w:r>
      <w:r w:rsidRPr="007A55B5">
        <w:rPr>
          <w:rStyle w:val="FontStyle16"/>
          <w:b/>
          <w:sz w:val="28"/>
          <w:szCs w:val="28"/>
          <w:lang w:val="uk-UA" w:eastAsia="uk-UA"/>
        </w:rPr>
        <w:t>ш</w:t>
      </w:r>
      <w:r w:rsidR="00FB2E25">
        <w:rPr>
          <w:rStyle w:val="FontStyle16"/>
          <w:b/>
          <w:sz w:val="28"/>
          <w:szCs w:val="28"/>
          <w:lang w:val="uk-UA" w:eastAsia="uk-UA"/>
        </w:rPr>
        <w:t xml:space="preserve"> </w:t>
      </w:r>
      <w:r w:rsidRPr="007A55B5">
        <w:rPr>
          <w:rStyle w:val="FontStyle16"/>
          <w:b/>
          <w:sz w:val="28"/>
          <w:szCs w:val="28"/>
          <w:lang w:val="uk-UA" w:eastAsia="uk-UA"/>
        </w:rPr>
        <w:t>и</w:t>
      </w:r>
      <w:r w:rsidR="00FB2E25">
        <w:rPr>
          <w:rStyle w:val="FontStyle16"/>
          <w:b/>
          <w:sz w:val="28"/>
          <w:szCs w:val="28"/>
          <w:lang w:val="uk-UA" w:eastAsia="uk-UA"/>
        </w:rPr>
        <w:t xml:space="preserve"> </w:t>
      </w:r>
      <w:r w:rsidRPr="007A55B5">
        <w:rPr>
          <w:rStyle w:val="FontStyle16"/>
          <w:b/>
          <w:sz w:val="28"/>
          <w:szCs w:val="28"/>
          <w:lang w:val="uk-UA" w:eastAsia="uk-UA"/>
        </w:rPr>
        <w:t>л</w:t>
      </w:r>
      <w:r w:rsidR="00FB2E25">
        <w:rPr>
          <w:rStyle w:val="FontStyle16"/>
          <w:b/>
          <w:sz w:val="28"/>
          <w:szCs w:val="28"/>
          <w:lang w:val="uk-UA" w:eastAsia="uk-UA"/>
        </w:rPr>
        <w:t xml:space="preserve"> </w:t>
      </w:r>
      <w:r w:rsidRPr="007A55B5">
        <w:rPr>
          <w:rStyle w:val="FontStyle16"/>
          <w:b/>
          <w:sz w:val="28"/>
          <w:szCs w:val="28"/>
          <w:lang w:val="uk-UA" w:eastAsia="uk-UA"/>
        </w:rPr>
        <w:t>а</w:t>
      </w:r>
      <w:r w:rsidRPr="007A55B5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14:paraId="2CA6375F" w14:textId="77777777" w:rsidR="003C662C" w:rsidRDefault="00076773" w:rsidP="00960C8D">
      <w:pPr>
        <w:widowControl w:val="0"/>
        <w:tabs>
          <w:tab w:val="left" w:pos="709"/>
          <w:tab w:val="left" w:pos="844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4526C2B7" w14:textId="3987F402" w:rsidR="007626ED" w:rsidRPr="00873E37" w:rsidRDefault="00076773" w:rsidP="00960C8D">
      <w:pPr>
        <w:widowControl w:val="0"/>
        <w:tabs>
          <w:tab w:val="left" w:pos="709"/>
          <w:tab w:val="left" w:pos="844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3E37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E24F57" w:rsidRPr="00873E37">
        <w:rPr>
          <w:rFonts w:ascii="Times New Roman" w:hAnsi="Times New Roman" w:cs="Times New Roman"/>
          <w:sz w:val="28"/>
          <w:szCs w:val="28"/>
          <w:lang w:val="uk-UA"/>
        </w:rPr>
        <w:t xml:space="preserve"> Погодити </w:t>
      </w:r>
      <w:r w:rsidR="003C662C" w:rsidRPr="00873E37">
        <w:rPr>
          <w:rFonts w:ascii="Times New Roman" w:hAnsi="Times New Roman" w:cs="Times New Roman"/>
          <w:sz w:val="28"/>
          <w:szCs w:val="28"/>
          <w:lang w:val="uk-UA"/>
        </w:rPr>
        <w:t>директору Комунального закладу «</w:t>
      </w:r>
      <w:r w:rsidR="003C662C" w:rsidRPr="00873E37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Берегівський професійний ліцей сфери послуг</w:t>
      </w:r>
      <w:r w:rsidR="003C662C" w:rsidRPr="00873E37">
        <w:rPr>
          <w:rFonts w:ascii="Times New Roman" w:hAnsi="Times New Roman" w:cs="Times New Roman"/>
          <w:sz w:val="28"/>
          <w:szCs w:val="28"/>
          <w:lang w:val="uk-UA"/>
        </w:rPr>
        <w:t xml:space="preserve">» Закарпатської обласної ради </w:t>
      </w:r>
      <w:r w:rsidR="00E24F57" w:rsidRPr="00873E37">
        <w:rPr>
          <w:rFonts w:ascii="Times New Roman" w:hAnsi="Times New Roman" w:cs="Times New Roman"/>
          <w:sz w:val="28"/>
          <w:szCs w:val="28"/>
          <w:lang w:val="uk-UA"/>
        </w:rPr>
        <w:t>надання письмової згоди на</w:t>
      </w:r>
      <w:r w:rsidR="003C662C" w:rsidRPr="00873E37">
        <w:rPr>
          <w:rFonts w:ascii="Times New Roman" w:hAnsi="Times New Roman" w:cs="Times New Roman"/>
          <w:sz w:val="28"/>
          <w:szCs w:val="28"/>
          <w:lang w:val="uk-UA"/>
        </w:rPr>
        <w:t xml:space="preserve"> поділ земельної ділянки з кадастровим номером  2110200000:01:007:0096, площею 1,5034</w:t>
      </w:r>
      <w:r w:rsidR="00873E37" w:rsidRPr="00873E37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C662C" w:rsidRPr="00873E37">
        <w:rPr>
          <w:rFonts w:ascii="Times New Roman" w:hAnsi="Times New Roman" w:cs="Times New Roman"/>
          <w:sz w:val="28"/>
          <w:szCs w:val="28"/>
          <w:lang w:val="uk-UA"/>
        </w:rPr>
        <w:t xml:space="preserve">, (код виду цільового призначення земель 03.02 </w:t>
      </w:r>
      <w:r w:rsidR="00AE3C32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3F291B" w:rsidRPr="00873E37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3C662C" w:rsidRPr="00873E37">
        <w:rPr>
          <w:rFonts w:ascii="Times New Roman" w:hAnsi="Times New Roman" w:cs="Times New Roman"/>
          <w:sz w:val="28"/>
          <w:szCs w:val="28"/>
          <w:lang w:val="uk-UA"/>
        </w:rPr>
        <w:t>для будівництва та обслуговування будівель закладів освіти</w:t>
      </w:r>
      <w:r w:rsidR="003F291B" w:rsidRPr="00873E37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3C662C" w:rsidRPr="00873E37">
        <w:rPr>
          <w:rFonts w:ascii="Times New Roman" w:hAnsi="Times New Roman" w:cs="Times New Roman"/>
          <w:sz w:val="28"/>
          <w:szCs w:val="28"/>
        </w:rPr>
        <w:t>)</w:t>
      </w:r>
      <w:r w:rsidR="003C662C" w:rsidRPr="00873E37">
        <w:rPr>
          <w:rFonts w:ascii="Times New Roman" w:hAnsi="Times New Roman" w:cs="Times New Roman"/>
          <w:sz w:val="28"/>
          <w:szCs w:val="28"/>
          <w:lang w:val="uk-UA"/>
        </w:rPr>
        <w:t xml:space="preserve">, розташованої  за </w:t>
      </w:r>
      <w:proofErr w:type="spellStart"/>
      <w:r w:rsidR="003C662C" w:rsidRPr="00873E37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="003C662C" w:rsidRPr="00873E37">
        <w:rPr>
          <w:rFonts w:ascii="Times New Roman" w:hAnsi="Times New Roman" w:cs="Times New Roman"/>
          <w:sz w:val="28"/>
          <w:szCs w:val="28"/>
          <w:lang w:val="uk-UA"/>
        </w:rPr>
        <w:t xml:space="preserve">: Закарпатська область, м. Берегове, вул. </w:t>
      </w:r>
      <w:proofErr w:type="spellStart"/>
      <w:r w:rsidR="003C662C" w:rsidRPr="00873E37">
        <w:rPr>
          <w:rFonts w:ascii="Times New Roman" w:hAnsi="Times New Roman" w:cs="Times New Roman"/>
          <w:sz w:val="28"/>
          <w:szCs w:val="28"/>
          <w:lang w:val="uk-UA"/>
        </w:rPr>
        <w:t>Бетлена</w:t>
      </w:r>
      <w:proofErr w:type="spellEnd"/>
      <w:r w:rsidR="003C662C" w:rsidRPr="00873E37">
        <w:rPr>
          <w:rFonts w:ascii="Times New Roman" w:hAnsi="Times New Roman" w:cs="Times New Roman"/>
          <w:sz w:val="28"/>
          <w:szCs w:val="28"/>
          <w:lang w:val="uk-UA"/>
        </w:rPr>
        <w:t xml:space="preserve"> (Горького), земельна ділянка 1</w:t>
      </w:r>
      <w:r w:rsidR="003C662C" w:rsidRPr="00873E37">
        <w:rPr>
          <w:rFonts w:ascii="Times New Roman" w:hAnsi="Times New Roman" w:cs="Times New Roman"/>
          <w:sz w:val="28"/>
          <w:szCs w:val="28"/>
        </w:rPr>
        <w:t>,</w:t>
      </w:r>
      <w:r w:rsidR="003F291B" w:rsidRPr="00873E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73E37">
        <w:rPr>
          <w:rFonts w:ascii="Times New Roman" w:hAnsi="Times New Roman" w:cs="Times New Roman"/>
          <w:sz w:val="28"/>
          <w:szCs w:val="28"/>
        </w:rPr>
        <w:t xml:space="preserve"> </w:t>
      </w:r>
      <w:r w:rsidR="003C662C" w:rsidRPr="00873E37">
        <w:rPr>
          <w:rFonts w:ascii="Times New Roman" w:hAnsi="Times New Roman" w:cs="Times New Roman"/>
          <w:sz w:val="28"/>
          <w:szCs w:val="28"/>
        </w:rPr>
        <w:t xml:space="preserve">яка </w:t>
      </w:r>
      <w:proofErr w:type="spellStart"/>
      <w:r w:rsidR="003C662C" w:rsidRPr="00873E37">
        <w:rPr>
          <w:rFonts w:ascii="Times New Roman" w:hAnsi="Times New Roman" w:cs="Times New Roman"/>
          <w:sz w:val="28"/>
          <w:szCs w:val="28"/>
        </w:rPr>
        <w:t>перебуває</w:t>
      </w:r>
      <w:proofErr w:type="spellEnd"/>
      <w:r w:rsidR="003C662C" w:rsidRPr="00AE3C32">
        <w:rPr>
          <w:rFonts w:ascii="Times New Roman" w:hAnsi="Times New Roman" w:cs="Times New Roman"/>
          <w:sz w:val="28"/>
          <w:szCs w:val="28"/>
        </w:rPr>
        <w:t xml:space="preserve"> </w:t>
      </w:r>
      <w:r w:rsidR="00A93950" w:rsidRPr="00AE3C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662C" w:rsidRPr="00873E37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="003C662C" w:rsidRPr="00873E37">
        <w:rPr>
          <w:rFonts w:ascii="Times New Roman" w:hAnsi="Times New Roman" w:cs="Times New Roman"/>
          <w:sz w:val="28"/>
          <w:szCs w:val="28"/>
        </w:rPr>
        <w:t>постійному</w:t>
      </w:r>
      <w:proofErr w:type="spellEnd"/>
      <w:r w:rsidR="003C662C" w:rsidRPr="00873E37">
        <w:rPr>
          <w:rFonts w:ascii="Times New Roman" w:hAnsi="Times New Roman" w:cs="Times New Roman"/>
          <w:sz w:val="28"/>
          <w:szCs w:val="28"/>
        </w:rPr>
        <w:t xml:space="preserve"> </w:t>
      </w:r>
      <w:r w:rsidR="003C662C" w:rsidRPr="00873E37">
        <w:rPr>
          <w:rFonts w:ascii="Times New Roman" w:hAnsi="Times New Roman" w:cs="Times New Roman"/>
          <w:sz w:val="28"/>
          <w:szCs w:val="28"/>
          <w:lang w:val="uk-UA"/>
        </w:rPr>
        <w:t>к</w:t>
      </w:r>
      <w:proofErr w:type="spellStart"/>
      <w:r w:rsidR="003C662C" w:rsidRPr="00873E37">
        <w:rPr>
          <w:rFonts w:ascii="Times New Roman" w:hAnsi="Times New Roman" w:cs="Times New Roman"/>
          <w:sz w:val="28"/>
          <w:szCs w:val="28"/>
        </w:rPr>
        <w:t>ористуванні</w:t>
      </w:r>
      <w:proofErr w:type="spellEnd"/>
      <w:r w:rsidR="003C662C" w:rsidRPr="00873E37">
        <w:rPr>
          <w:rFonts w:ascii="Times New Roman" w:hAnsi="Times New Roman" w:cs="Times New Roman"/>
          <w:sz w:val="28"/>
          <w:szCs w:val="28"/>
          <w:lang w:val="uk-UA"/>
        </w:rPr>
        <w:t xml:space="preserve"> КЗ «</w:t>
      </w:r>
      <w:r w:rsidR="003C662C" w:rsidRPr="00873E37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Берегівський професійний ліцей сфери послуг</w:t>
      </w:r>
      <w:r w:rsidR="003C662C" w:rsidRPr="00873E37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550D27" w:rsidRPr="00873E37">
        <w:rPr>
          <w:rFonts w:ascii="Times New Roman" w:hAnsi="Times New Roman" w:cs="Times New Roman"/>
          <w:sz w:val="28"/>
          <w:szCs w:val="28"/>
          <w:lang w:val="uk-UA"/>
        </w:rPr>
        <w:t>Закарпатської обласної ради</w:t>
      </w:r>
      <w:r w:rsidR="00CB5C49" w:rsidRPr="00873E3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93950" w:rsidRPr="00873E37">
        <w:rPr>
          <w:rFonts w:ascii="Times New Roman" w:hAnsi="Times New Roman" w:cs="Times New Roman"/>
          <w:sz w:val="28"/>
          <w:szCs w:val="28"/>
          <w:lang w:val="uk-UA"/>
        </w:rPr>
        <w:t xml:space="preserve"> на дві ділянки.</w:t>
      </w:r>
    </w:p>
    <w:p w14:paraId="7B08B0E2" w14:textId="06A14BAC" w:rsidR="007626ED" w:rsidRPr="006260AE" w:rsidRDefault="00076773" w:rsidP="00960C8D">
      <w:pPr>
        <w:widowControl w:val="0"/>
        <w:tabs>
          <w:tab w:val="left" w:pos="709"/>
          <w:tab w:val="left" w:pos="844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3E3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626ED" w:rsidRPr="00873E3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50D27" w:rsidRPr="00873E3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7626ED" w:rsidRPr="00873E37">
        <w:rPr>
          <w:rFonts w:ascii="Times New Roman" w:hAnsi="Times New Roman" w:cs="Times New Roman"/>
          <w:sz w:val="28"/>
          <w:szCs w:val="28"/>
          <w:lang w:val="uk-UA"/>
        </w:rPr>
        <w:t>адати Комунальному</w:t>
      </w:r>
      <w:r w:rsidR="007626ED">
        <w:rPr>
          <w:rFonts w:ascii="Times New Roman" w:hAnsi="Times New Roman" w:cs="Times New Roman"/>
          <w:sz w:val="28"/>
          <w:szCs w:val="28"/>
          <w:lang w:val="uk-UA"/>
        </w:rPr>
        <w:t xml:space="preserve"> закладу «</w:t>
      </w:r>
      <w:r w:rsidR="007626ED" w:rsidRPr="00163C67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Берегівський професійний ліцей сфери послуг</w:t>
      </w:r>
      <w:r w:rsidR="007626ED" w:rsidRPr="00163C67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7626ED">
        <w:rPr>
          <w:rFonts w:ascii="Times New Roman" w:hAnsi="Times New Roman" w:cs="Times New Roman"/>
          <w:sz w:val="28"/>
          <w:szCs w:val="28"/>
          <w:lang w:val="uk-UA"/>
        </w:rPr>
        <w:t xml:space="preserve">Закарпатської обласної ради </w:t>
      </w:r>
      <w:r w:rsidR="006260AE">
        <w:rPr>
          <w:rFonts w:ascii="Times New Roman" w:hAnsi="Times New Roman" w:cs="Times New Roman"/>
          <w:sz w:val="28"/>
          <w:szCs w:val="28"/>
          <w:lang w:val="uk-UA"/>
        </w:rPr>
        <w:t xml:space="preserve">(код ЄДРПОУ 25445170) </w:t>
      </w:r>
      <w:r w:rsidR="007626ED">
        <w:rPr>
          <w:rFonts w:ascii="Times New Roman" w:hAnsi="Times New Roman" w:cs="Times New Roman"/>
          <w:sz w:val="28"/>
          <w:szCs w:val="28"/>
          <w:lang w:val="uk-UA"/>
        </w:rPr>
        <w:t xml:space="preserve">дозвіл </w:t>
      </w:r>
      <w:r w:rsidR="007626ED">
        <w:rPr>
          <w:rFonts w:ascii="Times New Roman" w:hAnsi="Times New Roman" w:cs="Times New Roman"/>
          <w:sz w:val="28"/>
          <w:szCs w:val="28"/>
          <w:lang w:val="uk-UA"/>
        </w:rPr>
        <w:lastRenderedPageBreak/>
        <w:t>(згоду) на розроблення технічної документації із землеустрою</w:t>
      </w:r>
      <w:r w:rsidR="00D77251">
        <w:rPr>
          <w:rFonts w:ascii="Times New Roman" w:hAnsi="Times New Roman" w:cs="Times New Roman"/>
          <w:sz w:val="28"/>
          <w:szCs w:val="28"/>
          <w:lang w:val="uk-UA"/>
        </w:rPr>
        <w:t xml:space="preserve"> щодо поділу </w:t>
      </w:r>
      <w:r w:rsidR="000B3B15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з  кадастровим </w:t>
      </w:r>
      <w:r w:rsidR="00D77251">
        <w:rPr>
          <w:rFonts w:ascii="Times New Roman" w:hAnsi="Times New Roman" w:cs="Times New Roman"/>
          <w:sz w:val="28"/>
          <w:szCs w:val="28"/>
          <w:lang w:val="uk-UA"/>
        </w:rPr>
        <w:t>номер</w:t>
      </w:r>
      <w:r w:rsidR="000B3B15">
        <w:rPr>
          <w:rFonts w:ascii="Times New Roman" w:hAnsi="Times New Roman" w:cs="Times New Roman"/>
          <w:sz w:val="28"/>
          <w:szCs w:val="28"/>
          <w:lang w:val="uk-UA"/>
        </w:rPr>
        <w:t xml:space="preserve">ом </w:t>
      </w:r>
      <w:r w:rsidR="00D77251">
        <w:rPr>
          <w:rFonts w:ascii="Times New Roman" w:hAnsi="Times New Roman" w:cs="Times New Roman"/>
          <w:sz w:val="28"/>
          <w:szCs w:val="28"/>
          <w:lang w:val="uk-UA"/>
        </w:rPr>
        <w:t xml:space="preserve"> 2110200000:01:007:0096</w:t>
      </w:r>
      <w:r w:rsidR="00DC778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B3B15">
        <w:rPr>
          <w:rFonts w:ascii="Times New Roman" w:hAnsi="Times New Roman" w:cs="Times New Roman"/>
          <w:sz w:val="28"/>
          <w:szCs w:val="28"/>
          <w:lang w:val="uk-UA"/>
        </w:rPr>
        <w:t>площею 1,5034</w:t>
      </w:r>
      <w:r w:rsidR="00873E37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0B3B1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D1C86">
        <w:rPr>
          <w:rFonts w:ascii="Times New Roman" w:hAnsi="Times New Roman" w:cs="Times New Roman"/>
          <w:sz w:val="28"/>
          <w:szCs w:val="28"/>
          <w:lang w:val="uk-UA"/>
        </w:rPr>
        <w:t>(код виду цільового</w:t>
      </w:r>
      <w:r w:rsidR="000B3B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</w:t>
      </w:r>
      <w:r w:rsidR="00CD1C86">
        <w:rPr>
          <w:rFonts w:ascii="Times New Roman" w:hAnsi="Times New Roman" w:cs="Times New Roman"/>
          <w:sz w:val="28"/>
          <w:szCs w:val="28"/>
          <w:lang w:val="uk-UA"/>
        </w:rPr>
        <w:t xml:space="preserve"> земель 03.02</w:t>
      </w:r>
      <w:r w:rsidR="00927D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291B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0B3B15">
        <w:rPr>
          <w:rFonts w:ascii="Times New Roman" w:hAnsi="Times New Roman" w:cs="Times New Roman"/>
          <w:sz w:val="28"/>
          <w:szCs w:val="28"/>
          <w:lang w:val="uk-UA"/>
        </w:rPr>
        <w:t>для будівництва та обслугов</w:t>
      </w:r>
      <w:r w:rsidR="00702F8A">
        <w:rPr>
          <w:rFonts w:ascii="Times New Roman" w:hAnsi="Times New Roman" w:cs="Times New Roman"/>
          <w:sz w:val="28"/>
          <w:szCs w:val="28"/>
          <w:lang w:val="uk-UA"/>
        </w:rPr>
        <w:t>ування будівель закладів о</w:t>
      </w:r>
      <w:r w:rsidR="00CD1C86">
        <w:rPr>
          <w:rFonts w:ascii="Times New Roman" w:hAnsi="Times New Roman" w:cs="Times New Roman"/>
          <w:sz w:val="28"/>
          <w:szCs w:val="28"/>
          <w:lang w:val="uk-UA"/>
        </w:rPr>
        <w:t>світи</w:t>
      </w:r>
      <w:r w:rsidR="003F291B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6260AE" w:rsidRPr="006260AE">
        <w:rPr>
          <w:rFonts w:ascii="Times New Roman" w:hAnsi="Times New Roman" w:cs="Times New Roman"/>
          <w:sz w:val="28"/>
          <w:szCs w:val="28"/>
        </w:rPr>
        <w:t>)</w:t>
      </w:r>
      <w:r w:rsidR="00CD1C86">
        <w:rPr>
          <w:rFonts w:ascii="Times New Roman" w:hAnsi="Times New Roman" w:cs="Times New Roman"/>
          <w:sz w:val="28"/>
          <w:szCs w:val="28"/>
          <w:lang w:val="uk-UA"/>
        </w:rPr>
        <w:t xml:space="preserve">, розташованої  за </w:t>
      </w:r>
      <w:proofErr w:type="spellStart"/>
      <w:r w:rsidR="00CD1C86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="00702F8A">
        <w:rPr>
          <w:rFonts w:ascii="Times New Roman" w:hAnsi="Times New Roman" w:cs="Times New Roman"/>
          <w:sz w:val="28"/>
          <w:szCs w:val="28"/>
          <w:lang w:val="uk-UA"/>
        </w:rPr>
        <w:t xml:space="preserve">: Закарпатська область, м. Берегове, вул. </w:t>
      </w:r>
      <w:proofErr w:type="spellStart"/>
      <w:r w:rsidR="00702F8A">
        <w:rPr>
          <w:rFonts w:ascii="Times New Roman" w:hAnsi="Times New Roman" w:cs="Times New Roman"/>
          <w:sz w:val="28"/>
          <w:szCs w:val="28"/>
          <w:lang w:val="uk-UA"/>
        </w:rPr>
        <w:t>Бетлена</w:t>
      </w:r>
      <w:proofErr w:type="spellEnd"/>
      <w:r w:rsidR="006260AE">
        <w:rPr>
          <w:rFonts w:ascii="Times New Roman" w:hAnsi="Times New Roman" w:cs="Times New Roman"/>
          <w:sz w:val="28"/>
          <w:szCs w:val="28"/>
          <w:lang w:val="uk-UA"/>
        </w:rPr>
        <w:t xml:space="preserve"> (Горького), земельна ділянка 1</w:t>
      </w:r>
      <w:r w:rsidR="006260AE" w:rsidRPr="00550D27">
        <w:rPr>
          <w:rFonts w:ascii="Times New Roman" w:hAnsi="Times New Roman" w:cs="Times New Roman"/>
          <w:sz w:val="28"/>
          <w:szCs w:val="28"/>
          <w:lang w:val="uk-UA"/>
        </w:rPr>
        <w:t xml:space="preserve">, яка перебуває у постійному </w:t>
      </w:r>
      <w:r w:rsidR="006260AE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6260AE" w:rsidRPr="00550D27">
        <w:rPr>
          <w:rFonts w:ascii="Times New Roman" w:hAnsi="Times New Roman" w:cs="Times New Roman"/>
          <w:sz w:val="28"/>
          <w:szCs w:val="28"/>
          <w:lang w:val="uk-UA"/>
        </w:rPr>
        <w:t>ористуванні</w:t>
      </w:r>
      <w:r w:rsidR="006260AE">
        <w:rPr>
          <w:rFonts w:ascii="Times New Roman" w:hAnsi="Times New Roman" w:cs="Times New Roman"/>
          <w:sz w:val="28"/>
          <w:szCs w:val="28"/>
          <w:lang w:val="uk-UA"/>
        </w:rPr>
        <w:t xml:space="preserve"> КЗ «</w:t>
      </w:r>
      <w:r w:rsidR="006260AE" w:rsidRPr="00163C67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Берегівський професійний ліцей сфери послуг</w:t>
      </w:r>
      <w:r w:rsidR="006260AE" w:rsidRPr="00163C67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550D27">
        <w:rPr>
          <w:rFonts w:ascii="Times New Roman" w:hAnsi="Times New Roman" w:cs="Times New Roman"/>
          <w:sz w:val="28"/>
          <w:szCs w:val="28"/>
          <w:lang w:val="uk-UA"/>
        </w:rPr>
        <w:t>Закарпатської обласної ради (за умови надання землекористувачем нотаріально посвідченої згоди на поділ земельної ділянки).</w:t>
      </w:r>
    </w:p>
    <w:p w14:paraId="1776B61B" w14:textId="0E1609FF" w:rsidR="00E555F2" w:rsidRDefault="00E555F2" w:rsidP="00960C8D">
      <w:pPr>
        <w:widowControl w:val="0"/>
        <w:tabs>
          <w:tab w:val="left" w:pos="709"/>
          <w:tab w:val="left" w:pos="844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Комунальному закладу «</w:t>
      </w:r>
      <w:r w:rsidRPr="00163C67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Берегівський професійний ліцей сфери послуг</w:t>
      </w:r>
      <w:r w:rsidRPr="00163C67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uk-UA"/>
        </w:rPr>
        <w:t>Закарпатської обласної ради подати розроблену</w:t>
      </w:r>
      <w:r w:rsidR="00927D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технічну документацію із землеустрою щодо поділу земельної ділянки Закарпатській обласній раді для затвердження в установленому порядку.</w:t>
      </w:r>
    </w:p>
    <w:p w14:paraId="4034E1C8" w14:textId="7B1F22B6" w:rsidR="00E555F2" w:rsidRPr="008D63D8" w:rsidRDefault="00E555F2" w:rsidP="00960C8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783BA6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цього рішення покласти на </w:t>
      </w:r>
      <w:r w:rsidR="00927DDA">
        <w:rPr>
          <w:rFonts w:ascii="Times New Roman" w:hAnsi="Times New Roman" w:cs="Times New Roman"/>
          <w:sz w:val="28"/>
          <w:szCs w:val="28"/>
          <w:lang w:val="uk-UA"/>
        </w:rPr>
        <w:t xml:space="preserve">першого </w:t>
      </w:r>
      <w:r w:rsidRPr="00783BA6">
        <w:rPr>
          <w:rFonts w:ascii="Times New Roman" w:hAnsi="Times New Roman" w:cs="Times New Roman"/>
          <w:sz w:val="28"/>
          <w:szCs w:val="28"/>
          <w:lang w:val="uk-UA"/>
        </w:rPr>
        <w:t xml:space="preserve">заступника голови обласної ради </w:t>
      </w:r>
      <w:r w:rsidRPr="008D63D8">
        <w:rPr>
          <w:rFonts w:ascii="Times New Roman" w:hAnsi="Times New Roman" w:cs="Times New Roman"/>
          <w:sz w:val="28"/>
          <w:szCs w:val="28"/>
        </w:rPr>
        <w:t xml:space="preserve">та </w:t>
      </w:r>
      <w:r w:rsidRPr="008D63D8">
        <w:rPr>
          <w:rFonts w:ascii="Times New Roman" w:hAnsi="Times New Roman" w:cs="Times New Roman"/>
          <w:sz w:val="28"/>
          <w:lang w:val="uk-UA"/>
        </w:rPr>
        <w:t xml:space="preserve">постійну комісію </w:t>
      </w:r>
      <w:r w:rsidR="000D4851">
        <w:rPr>
          <w:rFonts w:ascii="Times New Roman" w:hAnsi="Times New Roman" w:cs="Times New Roman"/>
          <w:sz w:val="28"/>
          <w:lang w:val="uk-UA"/>
        </w:rPr>
        <w:t xml:space="preserve">обласної ради </w:t>
      </w:r>
      <w:r w:rsidRPr="008D63D8">
        <w:rPr>
          <w:rFonts w:ascii="Times New Roman" w:hAnsi="Times New Roman" w:cs="Times New Roman"/>
          <w:sz w:val="28"/>
          <w:lang w:val="uk-UA"/>
        </w:rPr>
        <w:t>з питань</w:t>
      </w:r>
      <w:r w:rsidR="00927DDA">
        <w:rPr>
          <w:rFonts w:ascii="Times New Roman" w:hAnsi="Times New Roman" w:cs="Times New Roman"/>
          <w:sz w:val="28"/>
          <w:lang w:val="uk-UA"/>
        </w:rPr>
        <w:t xml:space="preserve"> </w:t>
      </w:r>
      <w:r w:rsidRPr="008D63D8">
        <w:rPr>
          <w:rFonts w:ascii="Times New Roman" w:hAnsi="Times New Roman" w:cs="Times New Roman"/>
          <w:sz w:val="28"/>
          <w:szCs w:val="28"/>
          <w:lang w:val="uk-UA"/>
        </w:rPr>
        <w:t>регіонального розвитку,</w:t>
      </w:r>
      <w:r w:rsidR="00927D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D63D8">
        <w:rPr>
          <w:rFonts w:ascii="Times New Roman" w:hAnsi="Times New Roman" w:cs="Times New Roman"/>
          <w:sz w:val="28"/>
          <w:szCs w:val="28"/>
          <w:lang w:val="uk-UA"/>
        </w:rPr>
        <w:t>адміністративно-територіального устрою, комунального майна та приватизації.</w:t>
      </w:r>
    </w:p>
    <w:p w14:paraId="47C6836F" w14:textId="77777777" w:rsidR="007626ED" w:rsidRDefault="007626ED" w:rsidP="00960C8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lang w:val="uk-UA"/>
        </w:rPr>
      </w:pPr>
    </w:p>
    <w:p w14:paraId="25AD01A2" w14:textId="77777777" w:rsidR="00DA024A" w:rsidRDefault="00DA024A" w:rsidP="00960C8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lang w:val="uk-UA"/>
        </w:rPr>
      </w:pPr>
    </w:p>
    <w:p w14:paraId="79246230" w14:textId="77777777" w:rsidR="00DA024A" w:rsidRPr="00E555F2" w:rsidRDefault="00DA024A" w:rsidP="00960C8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lang w:val="uk-UA"/>
        </w:rPr>
      </w:pPr>
    </w:p>
    <w:p w14:paraId="03D7D070" w14:textId="77777777" w:rsidR="007626ED" w:rsidRPr="009E176D" w:rsidRDefault="007626ED" w:rsidP="00960C8D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24BA7">
        <w:rPr>
          <w:rFonts w:ascii="Times New Roman" w:hAnsi="Times New Roman" w:cs="Times New Roman"/>
          <w:b/>
          <w:sz w:val="28"/>
          <w:szCs w:val="28"/>
        </w:rPr>
        <w:t xml:space="preserve">Голова ради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Роман САРАЙ </w:t>
      </w:r>
    </w:p>
    <w:p w14:paraId="09641C0D" w14:textId="77777777" w:rsidR="007626ED" w:rsidRPr="00214AB9" w:rsidRDefault="007626ED" w:rsidP="00960C8D">
      <w:pPr>
        <w:spacing w:line="240" w:lineRule="auto"/>
        <w:contextualSpacing/>
        <w:rPr>
          <w:lang w:val="uk-UA"/>
        </w:rPr>
      </w:pPr>
    </w:p>
    <w:p w14:paraId="6094DD83" w14:textId="77777777" w:rsidR="007626ED" w:rsidRDefault="007626ED"/>
    <w:sectPr w:rsidR="007626ED" w:rsidSect="00C41829">
      <w:pgSz w:w="11906" w:h="16838"/>
      <w:pgMar w:top="709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26ED"/>
    <w:rsid w:val="00076773"/>
    <w:rsid w:val="000B3B15"/>
    <w:rsid w:val="000D4851"/>
    <w:rsid w:val="0023584C"/>
    <w:rsid w:val="003C6560"/>
    <w:rsid w:val="003C662C"/>
    <w:rsid w:val="003F291B"/>
    <w:rsid w:val="00550D27"/>
    <w:rsid w:val="00551868"/>
    <w:rsid w:val="0056216F"/>
    <w:rsid w:val="006260AE"/>
    <w:rsid w:val="00702F8A"/>
    <w:rsid w:val="007626ED"/>
    <w:rsid w:val="007D3C43"/>
    <w:rsid w:val="00873E37"/>
    <w:rsid w:val="00927DDA"/>
    <w:rsid w:val="00960C8D"/>
    <w:rsid w:val="00A64455"/>
    <w:rsid w:val="00A93950"/>
    <w:rsid w:val="00AC7E8B"/>
    <w:rsid w:val="00AE3C32"/>
    <w:rsid w:val="00B76CD3"/>
    <w:rsid w:val="00C41829"/>
    <w:rsid w:val="00CB5C49"/>
    <w:rsid w:val="00CD1C86"/>
    <w:rsid w:val="00D77251"/>
    <w:rsid w:val="00DA024A"/>
    <w:rsid w:val="00DC7786"/>
    <w:rsid w:val="00E24F57"/>
    <w:rsid w:val="00E555F2"/>
    <w:rsid w:val="00F839A0"/>
    <w:rsid w:val="00FB2E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B25780D"/>
  <w15:docId w15:val="{58891F4F-1FA6-462D-A7C1-40217EEA8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65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6">
    <w:name w:val="Font Style16"/>
    <w:rsid w:val="007626ED"/>
    <w:rPr>
      <w:rFonts w:ascii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3C66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1893</Words>
  <Characters>1080</Characters>
  <Application>Microsoft Office Word</Application>
  <DocSecurity>0</DocSecurity>
  <Lines>9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12</cp:revision>
  <cp:lastPrinted>2024-03-07T07:20:00Z</cp:lastPrinted>
  <dcterms:created xsi:type="dcterms:W3CDTF">2024-03-07T07:22:00Z</dcterms:created>
  <dcterms:modified xsi:type="dcterms:W3CDTF">2024-03-12T13:46:00Z</dcterms:modified>
</cp:coreProperties>
</file>